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100"/>
        <w:ind w:left="24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4797673</wp:posOffset>
            </wp:positionH>
            <wp:positionV relativeFrom="paragraph">
              <wp:posOffset>-314923</wp:posOffset>
            </wp:positionV>
            <wp:extent cx="1828800" cy="7896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Builder Application – Statement of Experience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241"/>
      </w:pPr>
      <w:r>
        <w:rPr/>
        <w:t>Download form and complete a new table for each project: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396"/>
        <w:gridCol w:w="322"/>
        <w:gridCol w:w="1940"/>
        <w:gridCol w:w="2264"/>
      </w:tblGrid>
      <w:tr>
        <w:trPr>
          <w:trHeight w:val="695" w:hRule="atLeast"/>
        </w:trPr>
        <w:tc>
          <w:tcPr>
            <w:tcW w:w="4815" w:type="dxa"/>
            <w:gridSpan w:val="3"/>
          </w:tcPr>
          <w:p>
            <w:pPr>
              <w:pStyle w:val="TableParagraph"/>
              <w:spacing w:line="214" w:lineRule="exact"/>
              <w:rPr>
                <w:sz w:val="14"/>
              </w:rPr>
            </w:pPr>
            <w:r>
              <w:rPr>
                <w:sz w:val="20"/>
              </w:rPr>
              <w:t>Type of project involved in: </w:t>
            </w:r>
            <w:r>
              <w:rPr>
                <w:sz w:val="14"/>
              </w:rPr>
              <w:t>(eg Construction of new unit dwelling)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sz w:val="20"/>
              </w:rPr>
              <w:t>Site location </w:t>
            </w:r>
            <w:r>
              <w:rPr>
                <w:sz w:val="16"/>
              </w:rPr>
              <w:t>(eg address)</w:t>
            </w:r>
          </w:p>
        </w:tc>
      </w:tr>
      <w:tr>
        <w:trPr>
          <w:trHeight w:val="232" w:hRule="atLeast"/>
        </w:trPr>
        <w:tc>
          <w:tcPr>
            <w:tcW w:w="4493" w:type="dxa"/>
            <w:gridSpan w:val="2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Start Date </w:t>
            </w:r>
            <w:r>
              <w:rPr>
                <w:sz w:val="16"/>
              </w:rPr>
              <w:t>(eg mm/yy</w:t>
            </w:r>
            <w:r>
              <w:rPr>
                <w:sz w:val="20"/>
              </w:rPr>
              <w:t>):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Finish Date </w:t>
            </w:r>
            <w:r>
              <w:rPr>
                <w:sz w:val="16"/>
              </w:rPr>
              <w:t>(eg mm/yy)</w:t>
            </w:r>
            <w:r>
              <w:rPr>
                <w:sz w:val="20"/>
              </w:rPr>
              <w:t>:</w:t>
            </w:r>
          </w:p>
        </w:tc>
      </w:tr>
      <w:tr>
        <w:trPr>
          <w:trHeight w:val="695" w:hRule="atLeast"/>
        </w:trPr>
        <w:tc>
          <w:tcPr>
            <w:tcW w:w="4815" w:type="dxa"/>
            <w:gridSpan w:val="3"/>
          </w:tcPr>
          <w:p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sz w:val="20"/>
              </w:rPr>
              <w:t>Size in m² and number of storeys: </w:t>
            </w:r>
            <w:r>
              <w:rPr>
                <w:sz w:val="16"/>
              </w:rPr>
              <w:t>(eg 2 storey 250m2)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sz w:val="20"/>
              </w:rPr>
              <w:t>NCC building classification: </w:t>
            </w:r>
            <w:r>
              <w:rPr>
                <w:sz w:val="16"/>
              </w:rPr>
              <w:t>(eg Class 1, 10)</w:t>
            </w:r>
          </w:p>
        </w:tc>
      </w:tr>
      <w:tr>
        <w:trPr>
          <w:trHeight w:val="465" w:hRule="atLeast"/>
        </w:trPr>
        <w:tc>
          <w:tcPr>
            <w:tcW w:w="4097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Builder’s name &amp; licence type: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Licence number:</w:t>
            </w:r>
          </w:p>
        </w:tc>
        <w:tc>
          <w:tcPr>
            <w:tcW w:w="2264" w:type="dxa"/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Contact phone number:</w:t>
            </w:r>
          </w:p>
        </w:tc>
      </w:tr>
      <w:tr>
        <w:trPr>
          <w:trHeight w:val="229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List the tasks that you completed as part of the project: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9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2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9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2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396"/>
        <w:gridCol w:w="322"/>
        <w:gridCol w:w="1940"/>
        <w:gridCol w:w="2264"/>
      </w:tblGrid>
      <w:tr>
        <w:trPr>
          <w:trHeight w:val="695" w:hRule="atLeast"/>
        </w:trPr>
        <w:tc>
          <w:tcPr>
            <w:tcW w:w="4815" w:type="dxa"/>
            <w:gridSpan w:val="3"/>
          </w:tcPr>
          <w:p>
            <w:pPr>
              <w:pStyle w:val="TableParagraph"/>
              <w:spacing w:line="211" w:lineRule="exact"/>
              <w:rPr>
                <w:sz w:val="14"/>
              </w:rPr>
            </w:pPr>
            <w:r>
              <w:rPr>
                <w:sz w:val="20"/>
              </w:rPr>
              <w:t>Type of project involved in: </w:t>
            </w:r>
            <w:r>
              <w:rPr>
                <w:sz w:val="14"/>
              </w:rPr>
              <w:t>(eg Construction of new unit dwelling)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20"/>
              </w:rPr>
              <w:t>Site location </w:t>
            </w:r>
            <w:r>
              <w:rPr>
                <w:sz w:val="16"/>
              </w:rPr>
              <w:t>(eg address)</w:t>
            </w:r>
          </w:p>
        </w:tc>
      </w:tr>
      <w:tr>
        <w:trPr>
          <w:trHeight w:val="230" w:hRule="atLeast"/>
        </w:trPr>
        <w:tc>
          <w:tcPr>
            <w:tcW w:w="4493" w:type="dxa"/>
            <w:gridSpan w:val="2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Start Date </w:t>
            </w:r>
            <w:r>
              <w:rPr>
                <w:sz w:val="16"/>
              </w:rPr>
              <w:t>(eg mm/yy</w:t>
            </w:r>
            <w:r>
              <w:rPr>
                <w:sz w:val="20"/>
              </w:rPr>
              <w:t>):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Finish Date </w:t>
            </w:r>
            <w:r>
              <w:rPr>
                <w:sz w:val="16"/>
              </w:rPr>
              <w:t>(eg mm/yy)</w:t>
            </w:r>
            <w:r>
              <w:rPr>
                <w:sz w:val="20"/>
              </w:rPr>
              <w:t>:</w:t>
            </w:r>
          </w:p>
        </w:tc>
      </w:tr>
      <w:tr>
        <w:trPr>
          <w:trHeight w:val="697" w:hRule="atLeast"/>
        </w:trPr>
        <w:tc>
          <w:tcPr>
            <w:tcW w:w="4815" w:type="dxa"/>
            <w:gridSpan w:val="3"/>
          </w:tcPr>
          <w:p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sz w:val="20"/>
              </w:rPr>
              <w:t>Size in m² and number of storeys: </w:t>
            </w:r>
            <w:r>
              <w:rPr>
                <w:sz w:val="16"/>
              </w:rPr>
              <w:t>(eg 2 storey 250m2)</w:t>
            </w:r>
          </w:p>
        </w:tc>
        <w:tc>
          <w:tcPr>
            <w:tcW w:w="4204" w:type="dxa"/>
            <w:gridSpan w:val="2"/>
          </w:tcPr>
          <w:p>
            <w:pPr>
              <w:pStyle w:val="TableParagraph"/>
              <w:spacing w:line="214" w:lineRule="exact"/>
              <w:rPr>
                <w:sz w:val="16"/>
              </w:rPr>
            </w:pPr>
            <w:r>
              <w:rPr>
                <w:sz w:val="20"/>
              </w:rPr>
              <w:t>NCC building classification: </w:t>
            </w:r>
            <w:r>
              <w:rPr>
                <w:sz w:val="16"/>
              </w:rPr>
              <w:t>(eg Class 1, 10)</w:t>
            </w:r>
          </w:p>
        </w:tc>
      </w:tr>
      <w:tr>
        <w:trPr>
          <w:trHeight w:val="462" w:hRule="atLeast"/>
        </w:trPr>
        <w:tc>
          <w:tcPr>
            <w:tcW w:w="409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Builder’s name &amp; licence type:</w:t>
            </w:r>
          </w:p>
        </w:tc>
        <w:tc>
          <w:tcPr>
            <w:tcW w:w="2658" w:type="dxa"/>
            <w:gridSpan w:val="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Licence number:</w:t>
            </w:r>
          </w:p>
        </w:tc>
        <w:tc>
          <w:tcPr>
            <w:tcW w:w="2264" w:type="dxa"/>
          </w:tcPr>
          <w:p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Contact phone number:</w:t>
            </w:r>
          </w:p>
        </w:tc>
      </w:tr>
      <w:tr>
        <w:trPr>
          <w:trHeight w:val="232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List the tasks that you completed as part of the project: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9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2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9" w:hRule="atLeast"/>
        </w:trPr>
        <w:tc>
          <w:tcPr>
            <w:tcW w:w="9019" w:type="dxa"/>
            <w:gridSpan w:val="5"/>
          </w:tcPr>
          <w:p>
            <w:pPr>
              <w:pStyle w:val="TableParagraph"/>
              <w:spacing w:line="229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>
        <w:trPr>
          <w:trHeight w:val="246" w:hRule="atLeast"/>
        </w:trPr>
        <w:tc>
          <w:tcPr>
            <w:tcW w:w="9019" w:type="dxa"/>
            <w:gridSpan w:val="5"/>
          </w:tcPr>
          <w:p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/>
      </w:pPr>
      <w:r>
        <w:rPr/>
        <w:t>Page:</w:t>
      </w:r>
    </w:p>
    <w:sectPr>
      <w:type w:val="continuous"/>
      <w:pgSz w:w="11910" w:h="16840"/>
      <w:pgMar w:top="6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>
      <w:spacing w:line="226" w:lineRule="exact"/>
      <w:ind w:left="107"/>
    </w:pPr>
    <w:rPr>
      <w:rFonts w:ascii="Gill Sans MT" w:hAnsi="Gill Sans MT" w:eastAsia="Gill Sans MT" w:cs="Gill Sans MT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Veenendaal, Carolyn</dc:creator>
  <dcterms:created xsi:type="dcterms:W3CDTF">2022-03-07T04:30:13Z</dcterms:created>
  <dcterms:modified xsi:type="dcterms:W3CDTF">2022-03-07T04:30:13Z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2022-03-07T00:00:00Z</vt:filetime>
  </property>
</Properties>
</file>